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AFAFA"/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00000" w14:paraId="65463662" w14:textId="77777777">
        <w:trPr>
          <w:divId w:val="791748290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 w14:paraId="694C5068" w14:textId="77777777">
              <w:trPr>
                <w:divId w:val="2108915585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0000" w14:paraId="52724B9C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00000" w14:paraId="76195C6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00000" w14:paraId="70404CA9" w14:textId="77777777">
                                <w:trPr>
                                  <w:divId w:val="990452052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00000" w14:paraId="28316B0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000000" w14:paraId="4221F4BF" w14:textId="77777777">
                                            <w:tc>
                                              <w:tcPr>
                                                <w:tcW w:w="9000" w:type="dxa"/>
                                                <w:hideMark/>
                                              </w:tcPr>
                                              <w:p w14:paraId="388ADBE0" w14:textId="77777777" w:rsidR="00000000" w:rsidRDefault="00951FEB">
                                                <w:pPr>
                                                  <w:textAlignment w:val="top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BB70B18" w14:textId="77777777" w:rsidR="00000000" w:rsidRDefault="00951F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AE437E0" w14:textId="77777777" w:rsidR="00000000" w:rsidRDefault="00951F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C9E9C0" w14:textId="77777777" w:rsidR="00000000" w:rsidRDefault="00951FEB">
                              <w:pPr>
                                <w:spacing w:line="0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45FB3D7A" w14:textId="77777777" w:rsidR="00000000" w:rsidRDefault="00951FE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05CB74CB" w14:textId="77777777" w:rsidR="00000000" w:rsidRDefault="00951FEB">
                  <w:pPr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</w:p>
              </w:tc>
            </w:tr>
          </w:tbl>
          <w:p w14:paraId="2FB59C9E" w14:textId="77777777" w:rsidR="00000000" w:rsidRDefault="00951FEB">
            <w:pPr>
              <w:shd w:val="clear" w:color="auto" w:fill="FFFFFF"/>
              <w:spacing w:line="0" w:lineRule="atLeast"/>
              <w:rPr>
                <w:rFonts w:eastAsia="Times New Roman"/>
                <w:sz w:val="2"/>
                <w:szCs w:val="2"/>
              </w:rPr>
            </w:pPr>
          </w:p>
        </w:tc>
      </w:tr>
    </w:tbl>
    <w:p w14:paraId="51A13766" w14:textId="77777777" w:rsidR="00000000" w:rsidRDefault="00951FEB">
      <w:pPr>
        <w:shd w:val="clear" w:color="auto" w:fill="FAFAFA"/>
        <w:divId w:val="791748290"/>
        <w:rPr>
          <w:rFonts w:eastAsia="Times New Roman"/>
          <w:vanish/>
          <w:sz w:val="21"/>
          <w:szCs w:val="21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00000" w14:paraId="64B0ECB5" w14:textId="77777777">
        <w:trPr>
          <w:divId w:val="791748290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 w14:paraId="32E8E392" w14:textId="77777777">
              <w:trPr>
                <w:divId w:val="523984757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0000" w14:paraId="4FFD2B88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00000" w14:paraId="1E5A159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00000" w14:paraId="1FFDC97F" w14:textId="77777777">
                                <w:trPr>
                                  <w:divId w:val="446504857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000000" w14:paraId="68401D6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9000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000000" w14:paraId="0694932F" w14:textId="77777777">
                                            <w:tc>
                                              <w:tcPr>
                                                <w:tcW w:w="900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000000" w14:paraId="5E372A8C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000000" w14:paraId="4A600C4F" w14:textId="77777777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900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0D7302D" w14:textId="77777777" w:rsidR="00000000" w:rsidRDefault="00951FEB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drawing>
                                                                <wp:inline distT="0" distB="0" distL="0" distR="0" wp14:anchorId="6FD3FE3D" wp14:editId="32CD6472">
                                                                  <wp:extent cx="5715000" cy="806450"/>
                                                                  <wp:effectExtent l="0" t="0" r="0" b="0"/>
                                                                  <wp:docPr id="1" name="Imagen 1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link="rId5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5715000" cy="80645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1C503FF" w14:textId="77777777" w:rsidR="00000000" w:rsidRDefault="00951FEB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5681FB2" w14:textId="77777777" w:rsidR="00000000" w:rsidRDefault="00951FEB">
                                                <w:pPr>
                                                  <w:textAlignment w:val="top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CDF294D" w14:textId="77777777" w:rsidR="00000000" w:rsidRDefault="00951F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EB5D01C" w14:textId="77777777" w:rsidR="00000000" w:rsidRDefault="00951F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27C269" w14:textId="77777777" w:rsidR="00000000" w:rsidRDefault="00951FEB">
                              <w:pPr>
                                <w:spacing w:line="0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00FB9E86" w14:textId="77777777" w:rsidR="00000000" w:rsidRDefault="00951FE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3E7BEABB" w14:textId="77777777" w:rsidR="00000000" w:rsidRDefault="00951FEB">
                  <w:pPr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</w:p>
              </w:tc>
            </w:tr>
          </w:tbl>
          <w:p w14:paraId="2B6F3780" w14:textId="77777777" w:rsidR="00000000" w:rsidRDefault="00951FEB">
            <w:pPr>
              <w:spacing w:line="0" w:lineRule="atLeast"/>
              <w:rPr>
                <w:rFonts w:eastAsia="Times New Roman"/>
                <w:sz w:val="2"/>
                <w:szCs w:val="2"/>
              </w:rPr>
            </w:pPr>
          </w:p>
        </w:tc>
      </w:tr>
    </w:tbl>
    <w:p w14:paraId="7275D955" w14:textId="77777777" w:rsidR="00000000" w:rsidRDefault="00951FEB">
      <w:pPr>
        <w:shd w:val="clear" w:color="auto" w:fill="FAFAFA"/>
        <w:divId w:val="791748290"/>
        <w:rPr>
          <w:rFonts w:eastAsia="Times New Roman"/>
          <w:vanish/>
          <w:sz w:val="21"/>
          <w:szCs w:val="21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00000" w14:paraId="66378AE4" w14:textId="77777777">
        <w:trPr>
          <w:divId w:val="791748290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 w14:paraId="4E400BB8" w14:textId="77777777">
              <w:trPr>
                <w:divId w:val="435177802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000000" w14:paraId="56B5C34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7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000000" w14:paraId="2F7D6E4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000000" w14:paraId="727B1328" w14:textId="77777777">
                                <w:trPr>
                                  <w:divId w:val="1106929075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0"/>
                                    </w:tblGrid>
                                    <w:tr w:rsidR="00000000" w14:paraId="4786BBD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700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00"/>
                                          </w:tblGrid>
                                          <w:tr w:rsidR="00000000" w14:paraId="34D7AD60" w14:textId="77777777">
                                            <w:tc>
                                              <w:tcPr>
                                                <w:tcW w:w="870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00"/>
                                                </w:tblGrid>
                                                <w:tr w:rsidR="00000000" w14:paraId="79D4D82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E1F7C34" w14:textId="77777777" w:rsidR="00000000" w:rsidRDefault="00951FEB">
                                                      <w:pPr>
                                                        <w:pStyle w:val="Ttulo1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Verdana" w:eastAsia="Times New Roman" w:hAnsi="Verdana"/>
                                                          <w:color w:val="000000"/>
                                                          <w:sz w:val="30"/>
                                                          <w:szCs w:val="30"/>
                                                        </w:rPr>
                                                        <w:t>SM presenta "Los impostores", la terrorífica novela ganadora del XVI Premio Jordi Sierra i Fabra para Jóvenes </w:t>
                                                      </w:r>
                                                    </w:p>
                                                    <w:p w14:paraId="08ECA724" w14:textId="77777777" w:rsidR="00000000" w:rsidRDefault="00951FEB">
                                                      <w:pPr>
                                                        <w:jc w:val="both"/>
                                                        <w:divId w:val="1153302973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5756CB1" w14:textId="77777777" w:rsidR="00000000" w:rsidRDefault="00951FEB">
                                                <w:pPr>
                                                  <w:textAlignment w:val="top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1230514" w14:textId="77777777" w:rsidR="00000000" w:rsidRDefault="00951F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6E1E0D5" w14:textId="77777777" w:rsidR="00000000" w:rsidRDefault="00951F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9AE62E" w14:textId="77777777" w:rsidR="00000000" w:rsidRDefault="00951FEB">
                              <w:pPr>
                                <w:spacing w:line="0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79FC14C5" w14:textId="77777777" w:rsidR="00000000" w:rsidRDefault="00951FE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000000" w:rsidRPr="006B280B" w14:paraId="329641B5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7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000000" w:rsidRPr="006B280B" w14:paraId="22E5422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000000" w:rsidRPr="006B280B" w14:paraId="664F684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0"/>
                                    </w:tblGrid>
                                    <w:tr w:rsidR="00000000" w:rsidRPr="006B280B" w14:paraId="1B4DF57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700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00"/>
                                          </w:tblGrid>
                                          <w:tr w:rsidR="00000000" w:rsidRPr="006B280B" w14:paraId="7538BC03" w14:textId="77777777">
                                            <w:tc>
                                              <w:tcPr>
                                                <w:tcW w:w="870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00"/>
                                                </w:tblGrid>
                                                <w:tr w:rsidR="00000000" w:rsidRPr="006B280B" w14:paraId="08CD289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1610477E" w14:textId="77777777" w:rsidR="00000000" w:rsidRPr="006B280B" w:rsidRDefault="00951FEB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before="100" w:beforeAutospacing="1" w:after="100" w:afterAutospacing="1"/>
                                                        <w:jc w:val="both"/>
                                                        <w:divId w:val="257447536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El reconocido escritor Jordi Sierra i Fabra, y Berta Márquez, coordinadora editorial de Literatura Infantil y Juvenil de SM, han entregado el premio a César Carrasco en su antiguo centro educativo, el IES Juan de la Cierva y Codorníu de Totana (Murcia).</w:t>
                                                      </w:r>
                                                    </w:p>
                                                    <w:p w14:paraId="09936D11" w14:textId="77777777" w:rsidR="00000000" w:rsidRPr="006B280B" w:rsidRDefault="00951FEB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before="100" w:beforeAutospacing="1" w:after="100" w:afterAutospacing="1"/>
                                                        <w:jc w:val="both"/>
                                                        <w:divId w:val="257447536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hyperlink r:id="rId6" w:tgtFrame="_blank" w:history="1">
                                                        <w:r w:rsidRPr="006B280B">
                                                          <w:rPr>
                                                            <w:rStyle w:val="Textoennegrita"/>
                                                            <w:rFonts w:ascii="Verdana" w:eastAsia="Times New Roman" w:hAnsi="Verdana"/>
                                                            <w:b w:val="0"/>
                                                            <w:bCs w:val="0"/>
                                                            <w:color w:val="086BA1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"Los impostores"</w:t>
                                                        </w:r>
                                                      </w:hyperlink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, de César Carrasco, consigue atrapar al lector desde la primera página con una narrativa sugerente que lo interpela con dudas y preguntas hasta un sorprendente final.</w:t>
                                                      </w:r>
                                                    </w:p>
                                                    <w:p w14:paraId="77CBD2CE" w14:textId="77777777" w:rsidR="00000000" w:rsidRPr="006B280B" w:rsidRDefault="00951FEB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before="100" w:beforeAutospacing="1" w:after="100" w:afterAutospacing="1"/>
                                                        <w:jc w:val="both"/>
                                                        <w:divId w:val="257447536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También ha estado la ganadora del año pasado, Sofía Nayeli Bazán, de Murcia, que obtuvo este premio con </w:t>
                                                      </w:r>
                                                      <w:hyperlink r:id="rId7" w:tgtFrame="_blank" w:history="1">
                                                        <w:r w:rsidRPr="006B280B">
                                                          <w:rPr>
                                                            <w:rStyle w:val="Textoennegrita"/>
                                                            <w:rFonts w:ascii="Verdana" w:eastAsia="Times New Roman" w:hAnsi="Verdana"/>
                                                            <w:b w:val="0"/>
                                                            <w:bCs w:val="0"/>
                                                            <w:color w:val="086BA1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"La Bestia"</w:t>
                                                        </w:r>
                                                      </w:hyperlink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, cruda novela sobre la migración mexicana a Estados Unidos. </w:t>
                                                      </w:r>
                                                    </w:p>
                                                    <w:p w14:paraId="61631A6D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467599957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Madrid,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17 de junio de 2021.- César Carrasco García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, de Totana (Murcia),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ha recibido hoy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 el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XVI Premio Jordi Sierra i Fabra para Jóvenes 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en su antiguo centro educativo, el IES Juan de la Cierva y Codorníu de Totana (Murcia), por </w:t>
                                                      </w:r>
                                                      <w:hyperlink r:id="rId8" w:tgtFrame="_blank" w:history="1">
                                                        <w:r w:rsidRPr="006B280B">
                                                          <w:rPr>
                                                            <w:rStyle w:val="nfasis"/>
                                                            <w:rFonts w:ascii="Verdana" w:eastAsia="Times New Roman" w:hAnsi="Verdana"/>
                                                            <w:color w:val="086BA1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Los impostores</w:t>
                                                        </w:r>
                                                      </w:hyperlink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, una obra "arriesgada" al puro estilo de Stephen King.</w:t>
                                                      </w:r>
                                                    </w:p>
                                                    <w:p w14:paraId="31F9AF86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1898710066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  <w:p w14:paraId="52CF7F0C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2123302754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SM y la Fundació Jordi Sierra i Fabra han presentado el libro premiado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del joven escritor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  <w:shd w:val="clear" w:color="auto" w:fill="FFFFFF"/>
                                                        </w:rPr>
                                                        <w:t xml:space="preserve">en una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  <w:shd w:val="clear" w:color="auto" w:fill="FFFFFF"/>
                                                        </w:rPr>
                                                        <w:t>edición marcada por el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  <w:shd w:val="clear" w:color="auto" w:fill="FFFFFF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aumento de originales pr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esentados y de su calidad.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En la rueda de prensa presencial y virtual ha estado el reconocido escritor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Jordi Sierra i Fabra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; la coordinadora editorial de Literatura Infantil y Juvenil de SM, 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Berta Márquez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; la editora del libro ganador,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Alejandra González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;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el ganador de este año,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César Carrasco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García, </w:t>
                                                      </w:r>
                                                      <w:hyperlink r:id="rId9" w:tgtFrame="_blank" w:history="1">
                                                        <w:r w:rsidRPr="006B280B">
                                                          <w:rPr>
                                                            <w:rFonts w:ascii="Verdana" w:eastAsia="Times New Roman" w:hAnsi="Verdana"/>
                                                            <w:color w:val="086BA1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 xml:space="preserve">así como la ganadora de la anterior edición, </w:t>
                                                        </w:r>
                                                        <w:r w:rsidRPr="006B280B">
                                                          <w:rPr>
                                                            <w:rStyle w:val="Textoennegrita"/>
                                                            <w:rFonts w:ascii="Verdana" w:eastAsia="Times New Roman" w:hAnsi="Verdana"/>
                                                            <w:color w:val="086BA1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Sofía Nayeli Bazán</w:t>
                                                        </w:r>
                                                      </w:hyperlink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  <w:p w14:paraId="21335482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169174611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  <w:p w14:paraId="493DCC1A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487552300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16 años ayudando a jóvenes creadores </w:t>
                                                      </w:r>
                                                    </w:p>
                                                    <w:p w14:paraId="62CBE938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1362318289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  <w:p w14:paraId="43BEF923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217211771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Jordi Sierra i Fabra resumió la importancia de estos galardones con cifras: "16 años de Premios Jordi Sierra i Fabra,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16 años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ayudando a los jóvenes creadores y dándoles su primera oportunidad, más de 50 libros editados entre ganadores y finalistas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. Creer es poder".</w:t>
                                                      </w:r>
                                                    </w:p>
                                                    <w:p w14:paraId="10688DDB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2131850980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pPr w:vertAnchor="text" w:tblpXSpec="right" w:tblpYSpec="center"/>
                                                        <w:tblW w:w="1583" w:type="pct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84"/>
                                                        <w:gridCol w:w="2370"/>
                                                      </w:tblGrid>
                                                      <w:tr w:rsidR="00000000" w:rsidRPr="006B280B" w14:paraId="380A302F" w14:textId="77777777" w:rsidTr="002E112A">
                                                        <w:trPr>
                                                          <w:divId w:val="1712263378"/>
                                                          <w:trHeight w:val="3744"/>
                                                        </w:trPr>
                                                        <w:tc>
                                                          <w:tcPr>
                                                            <w:tcW w:w="1861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1616D1BE" w14:textId="77777777" w:rsidR="00000000" w:rsidRPr="006B280B" w:rsidRDefault="00951FEB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3139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4792EEF" w14:textId="77777777" w:rsidR="00000000" w:rsidRPr="006B280B" w:rsidRDefault="00951FEB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6B280B"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drawing>
                                                                <wp:inline distT="0" distB="0" distL="0" distR="0" wp14:anchorId="0C932DAD" wp14:editId="1E745545">
                                                                  <wp:extent cx="1476522" cy="2603500"/>
                                                                  <wp:effectExtent l="0" t="0" r="9525" b="6350"/>
                                                                  <wp:docPr id="2" name="Imagen 2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2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link="rId10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477996" cy="2606099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9E75F1A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1712263378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César Carrasco escribió la novela ganadora en la época más dura del confinamiento la pasada primavera. Y ya había empezado a escribir otra historia para postularse el año que viene por si este no tenía suerte, pero no le ha hecho falta terminarla.</w:t>
                                                      </w:r>
                                                    </w:p>
                                                    <w:p w14:paraId="3C385518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1664822616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  <w:p w14:paraId="58253BE1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532034838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Este j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oven de 17 años reconoce que ha sido una "experiencia muy bonita y enriquecedora", en la que está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aprendiendo mucho del proceso de escritura y de todo lo que lleva detrás un libro desde que se escribe hasta que se publica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".</w:t>
                                                      </w:r>
                                                    </w:p>
                                                    <w:p w14:paraId="27770F7D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912815957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  <w:p w14:paraId="1D9A05B4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836194112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Referencias a Stephen King</w:t>
                                                      </w:r>
                                                    </w:p>
                                                    <w:p w14:paraId="38D99552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1663116561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  <w:p w14:paraId="0E4236D8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506405221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i/>
                                                          <w:iCs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L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i/>
                                                          <w:iCs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os impostores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cuenta la historia de dos hermanos que se pierden en un bosque de algún lugar remoto de Estados Unidos, y son recogidos por un hombre que los lleva a su casa. Allí se encuentran con el hijo del matrimonio, un chico muy extraño, que cree que sus padres son 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unos impostores.  </w:t>
                                                      </w:r>
                                                    </w:p>
                                                    <w:p w14:paraId="1D3EBDF5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752623607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  <w:p w14:paraId="0B0A3068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380642295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La novela se convierte así en una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impactante historia de terror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que transcurre en una semana, y que el jurado ha calificado de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"arriesgada, capaz de atrapar desde el comienzo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, con un final inesperado y con una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narrativa sugerente"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.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  <w:p w14:paraId="20EFB570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1582988921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  <w:p w14:paraId="2710513F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532882286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A este joven murciano se le ocurrió la trama viendo una serie en la que una madre envenena a su hija, y se sirvió también de las influencias de Stephen King tomando como referencia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nfasis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El resplandor. 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Del final sorprendente desvela que lo tenía claro antes de e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mpezar a escribir la historia.  </w:t>
                                                      </w:r>
                                                    </w:p>
                                                    <w:p w14:paraId="3809A345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1263874332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  <w:p w14:paraId="64C96F8C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502667121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Reflexión sobre la enfermedades mentales</w:t>
                                                      </w:r>
                                                    </w:p>
                                                    <w:p w14:paraId="1EC933C4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1193884863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pPr w:vertAnchor="text"/>
                                                        <w:tblW w:w="1922" w:type="pct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344"/>
                                                      </w:tblGrid>
                                                      <w:tr w:rsidR="00000000" w:rsidRPr="006B280B" w14:paraId="7BE977CF" w14:textId="77777777" w:rsidTr="002E112A">
                                                        <w:trPr>
                                                          <w:divId w:val="96217970"/>
                                                          <w:trHeight w:val="150"/>
                                                        </w:trPr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7D39AE1" w14:textId="77777777" w:rsidR="00000000" w:rsidRPr="006B280B" w:rsidRDefault="00951FEB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6B280B"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drawing>
                                                                <wp:inline distT="0" distB="0" distL="0" distR="0" wp14:anchorId="51633766" wp14:editId="66511979">
                                                                  <wp:extent cx="1816100" cy="2927350"/>
                                                                  <wp:effectExtent l="0" t="0" r="0" b="6350"/>
                                                                  <wp:docPr id="3" name="Imagen 3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link="rId11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816100" cy="292735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46A64ABE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96217970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César Carrasco hace una interesante "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reflexión sobre las enfermedades mentales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. Algunos de los trastornos psicológicos des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critos son grandes desconocidos, y el autor nos los presenta, abriendo un mundo nuevo a los lectores.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Un mundo nuevo tratado desde un punto de vista misterioso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que hace que dudemos de todo y de todos, pero que logra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su objetivo: despistarnos y mantenernos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enganchados a la lectura de principio a fin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", destaca Alejandra González, editora de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nfasis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Los impostores.</w:t>
                                                      </w:r>
                                                    </w:p>
                                                    <w:p w14:paraId="748E2F51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1328360801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  <w:p w14:paraId="0DBA1D88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1846282091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El ganador del XVI Premio Jordi Sierra i Fabra quiere ser profesor de Lengua y seguir escribiendo, aunque confiesa que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uno de sus sueños, después de publ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icar su primer libro ya conseguido, es hacer un buen guion de cine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  <w:p w14:paraId="380B9B7C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823593929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  <w:p w14:paraId="3058BCEA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612443331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  <w:p w14:paraId="5BC57F3F" w14:textId="77777777" w:rsidR="006B280B" w:rsidRDefault="006B280B">
                                                      <w:pPr>
                                                        <w:jc w:val="center"/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  <w:p w14:paraId="575420D1" w14:textId="2F01311A" w:rsidR="00000000" w:rsidRPr="006B280B" w:rsidRDefault="00951FEB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Si quieres recibir el libro premiado o entrevistar al autor, escríbenos a </w:t>
                                                      </w:r>
                                                    </w:p>
                                                    <w:p w14:paraId="517BDA86" w14:textId="77777777" w:rsidR="00000000" w:rsidRPr="006B280B" w:rsidRDefault="00951FEB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hyperlink r:id="rId12" w:tgtFrame="_blank" w:history="1">
                                                        <w:r w:rsidRPr="006B280B">
                                                          <w:rPr>
                                                            <w:rStyle w:val="Textoennegrita"/>
                                                            <w:rFonts w:ascii="Verdana" w:eastAsia="Times New Roman" w:hAnsi="Verdana"/>
                                                            <w:b w:val="0"/>
                                                            <w:bCs w:val="0"/>
                                                            <w:color w:val="086BA1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comunicacionsm@grupo-sm.com.</w:t>
                                                        </w:r>
                                                      </w:hyperlink>
                                                    </w:p>
                                                    <w:p w14:paraId="177B3667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1904026417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3074" w:type="pct"/>
                                                        <w:jc w:val="center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652"/>
                                                        <w:gridCol w:w="2697"/>
                                                      </w:tblGrid>
                                                      <w:tr w:rsidR="00000000" w:rsidRPr="006B280B" w14:paraId="49A7417B" w14:textId="77777777">
                                                        <w:trPr>
                                                          <w:divId w:val="1343318688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2474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CE2BA39" w14:textId="77777777" w:rsidR="00000000" w:rsidRPr="006B280B" w:rsidRDefault="00951FEB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6B280B"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  <w:color w:val="086BA1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drawing>
                                                                <wp:inline distT="0" distB="0" distL="0" distR="0" wp14:anchorId="504B137E" wp14:editId="44C4F3B7">
                                                                  <wp:extent cx="1642311" cy="1155700"/>
                                                                  <wp:effectExtent l="0" t="0" r="0" b="0"/>
                                                                  <wp:docPr id="4" name="Imagen 4">
                                                                    <a:hlinkClick xmlns:a="http://schemas.openxmlformats.org/drawingml/2006/main" r:id="rId13" tgtFrame="&quot;_blank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4">
                                                                            <a:hlinkClick r:id="rId13" tgtFrame="&quot;_blank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link="rId14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645746" cy="1158118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2515" w:type="pct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10F0E5F" w14:textId="77777777" w:rsidR="00000000" w:rsidRPr="006B280B" w:rsidRDefault="00951FEB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 w:rsidRPr="006B280B"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  <w:color w:val="086BA1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drawing>
                                                                <wp:inline distT="0" distB="0" distL="0" distR="0" wp14:anchorId="52463D1C" wp14:editId="4732EF96">
                                                                  <wp:extent cx="1002456" cy="666750"/>
                                                                  <wp:effectExtent l="0" t="0" r="7620" b="0"/>
                                                                  <wp:docPr id="5" name="Imagen 5">
                                                                    <a:hlinkClick xmlns:a="http://schemas.openxmlformats.org/drawingml/2006/main" r:id="rId15" tgtFrame="&quot;_blank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5">
                                                                            <a:hlinkClick r:id="rId15" tgtFrame="&quot;_blank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link="rId16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007047" cy="669803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88B76B4" w14:textId="77777777" w:rsidR="00000000" w:rsidRPr="006B280B" w:rsidRDefault="00951FEB" w:rsidP="002E112A">
                                                      <w:pPr>
                                                        <w:divId w:val="639845187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hyperlink r:id="rId17" w:tgtFrame="_blank" w:history="1">
                                                        <w:r w:rsidRPr="006B280B">
                                                          <w:rPr>
                                                            <w:rStyle w:val="Textoennegrita"/>
                                                            <w:rFonts w:ascii="Verdana" w:eastAsia="Times New Roman" w:hAnsi="Verdana"/>
                                                            <w:b w:val="0"/>
                                                            <w:bCs w:val="0"/>
                                                            <w:color w:val="086BA1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La Literatura Infantil y Juvenil en SM</w:t>
                                                        </w:r>
                                                      </w:hyperlink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b/>
                                                          <w:bCs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br/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b/>
                                                          <w:bCs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br/>
                                                      </w:r>
                                                      <w:proofErr w:type="spellStart"/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SM</w:t>
                                                      </w:r>
                                                      <w:proofErr w:type="spellEnd"/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propugna una literatura infantil y juvenil de </w:t>
                                                      </w: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alta calidad literaria y enfoque lúdico, que fomente el gusto por la lectura y transmita unos valores humanos, sociales y culturales que ayuden a mejorar el mundo que nos rodea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. En sus publicaciones y servicios confluyen la calidad literaria, la capacidad 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formativa y el éxito entre el público lector. Ofrece colecciones adaptadas a cada tramo de edad, para las que selecciona a los mejores autores e ilustradores. </w:t>
                                                      </w:r>
                                                    </w:p>
                                                    <w:p w14:paraId="4955C28A" w14:textId="77777777" w:rsidR="00000000" w:rsidRPr="006B280B" w:rsidRDefault="00951FEB">
                                                      <w:pPr>
                                                        <w:jc w:val="center"/>
                                                        <w:divId w:val="1100682511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b/>
                                                          <w:bCs/>
                                                          <w:color w:val="606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br/>
                                                      </w:r>
                                                      <w:hyperlink r:id="rId18" w:tgtFrame="_blank" w:history="1">
                                                        <w:r w:rsidRPr="006B280B">
                                                          <w:rPr>
                                                            <w:rStyle w:val="Textoennegrita"/>
                                                            <w:rFonts w:ascii="Verdana" w:eastAsia="Times New Roman" w:hAnsi="Verdana"/>
                                                            <w:b w:val="0"/>
                                                            <w:bCs w:val="0"/>
                                                            <w:color w:val="086BA1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es.literaturasm.com</w:t>
                                                        </w:r>
                                                      </w:hyperlink>
                                                    </w:p>
                                                    <w:p w14:paraId="7A14F83A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2030837467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  <w:p w14:paraId="1183CFF2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1353998001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19B131B" w14:textId="77777777" w:rsidR="00000000" w:rsidRPr="006B280B" w:rsidRDefault="00951FEB">
                                                <w:pPr>
                                                  <w:textAlignment w:val="top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C91AAB0" w14:textId="77777777" w:rsidR="00000000" w:rsidRPr="006B280B" w:rsidRDefault="00951F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8CF5DD5" w14:textId="77777777" w:rsidR="00000000" w:rsidRPr="006B280B" w:rsidRDefault="00951F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614D75" w14:textId="77777777" w:rsidR="00000000" w:rsidRPr="006B280B" w:rsidRDefault="00951FEB">
                              <w:pPr>
                                <w:spacing w:line="0" w:lineRule="atLeast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283C18" w14:textId="77777777" w:rsidR="00000000" w:rsidRPr="006B280B" w:rsidRDefault="00951FE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 w:rsidRPr="006B280B" w14:paraId="3FAA7A5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7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000000" w:rsidRPr="006B280B" w14:paraId="3A6E648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000000" w:rsidRPr="006B280B" w14:paraId="2981D52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0"/>
                                    </w:tblGrid>
                                    <w:tr w:rsidR="00000000" w:rsidRPr="006B280B" w14:paraId="7F7C686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700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00"/>
                                          </w:tblGrid>
                                          <w:tr w:rsidR="00000000" w:rsidRPr="006B280B" w14:paraId="3FFCDE31" w14:textId="77777777">
                                            <w:tc>
                                              <w:tcPr>
                                                <w:tcW w:w="870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700"/>
                                                </w:tblGrid>
                                                <w:tr w:rsidR="00000000" w:rsidRPr="006B280B" w14:paraId="5505F1C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700"/>
                                                      </w:tblGrid>
                                                      <w:tr w:rsidR="00000000" w:rsidRPr="006B280B" w14:paraId="77EC3FF0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8700" w:type="dxa"/>
                                                              <w:jc w:val="center"/>
                                                              <w:tblBorders>
                                                                <w:top w:val="single" w:sz="6" w:space="0" w:color="D6D6D6"/>
                                                              </w:tblBorders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700"/>
                                                            </w:tblGrid>
                                                            <w:tr w:rsidR="00000000" w:rsidRPr="006B280B" w14:paraId="09399D90" w14:textId="77777777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9638030" w14:textId="77777777" w:rsidR="00000000" w:rsidRPr="006B280B" w:rsidRDefault="00951FEB">
                                                                  <w:pPr>
                                                                    <w:spacing w:line="0" w:lineRule="auto"/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 w:rsidRPr="006B280B"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lastRenderedPageBreak/>
                                                                    <w:t> </w:t>
                                                                  </w:r>
                                                                  <w:r w:rsidRPr="006B280B">
                                                                    <w:rPr>
                                                                      <w:rFonts w:eastAsia="Times New Roman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25E54EA" w14:textId="77777777" w:rsidR="00000000" w:rsidRPr="006B280B" w:rsidRDefault="00951FEB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D5DDD77" w14:textId="77777777" w:rsidR="00000000" w:rsidRPr="006B280B" w:rsidRDefault="00951FEB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0192713" w14:textId="77777777" w:rsidR="00000000" w:rsidRPr="006B280B" w:rsidRDefault="00951FEB">
                                                <w:pPr>
                                                  <w:textAlignment w:val="top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2E4D2EB" w14:textId="77777777" w:rsidR="00000000" w:rsidRPr="006B280B" w:rsidRDefault="00951F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2BDE187" w14:textId="77777777" w:rsidR="00000000" w:rsidRPr="006B280B" w:rsidRDefault="00951F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4DC1715" w14:textId="77777777" w:rsidR="00000000" w:rsidRPr="006B280B" w:rsidRDefault="00951FEB">
                              <w:pPr>
                                <w:spacing w:line="0" w:lineRule="atLeast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812AE03" w14:textId="77777777" w:rsidR="00000000" w:rsidRPr="006B280B" w:rsidRDefault="00951FE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 w:rsidRPr="006B280B" w14:paraId="5CA004D5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7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000000" w:rsidRPr="006B280B" w14:paraId="5594175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000000" w:rsidRPr="006B280B" w14:paraId="10E8073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0"/>
                                    </w:tblGrid>
                                    <w:tr w:rsidR="00000000" w:rsidRPr="006B280B" w14:paraId="3838C5B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700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350"/>
                                            <w:gridCol w:w="4350"/>
                                          </w:tblGrid>
                                          <w:tr w:rsidR="00000000" w:rsidRPr="006B280B" w14:paraId="504E00A6" w14:textId="77777777">
                                            <w:tc>
                                              <w:tcPr>
                                                <w:tcW w:w="435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350"/>
                                                </w:tblGrid>
                                                <w:tr w:rsidR="00000000" w:rsidRPr="006B280B" w14:paraId="3461804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0A232502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534119697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Style w:val="Textoennegrita"/>
                                                          <w:rFonts w:ascii="Verdana" w:eastAsia="Times New Roman" w:hAnsi="Verdana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Comunicación SM España</w:t>
                                                      </w:r>
                                                    </w:p>
                                                    <w:p w14:paraId="014F7E52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1766268404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hyperlink r:id="rId19" w:history="1">
                                                        <w:r w:rsidRPr="006B280B">
                                                          <w:rPr>
                                                            <w:rFonts w:ascii="Verdana" w:eastAsia="Times New Roman" w:hAnsi="Verdana"/>
                                                            <w:color w:val="086BA1"/>
                                                            <w:sz w:val="20"/>
                                                            <w:szCs w:val="20"/>
                                                            <w:shd w:val="clear" w:color="auto" w:fill="FFFFFF"/>
                                                          </w:rPr>
                                                          <w:t>comunicacionsm@grupo-sm.com</w:t>
                                                        </w:r>
                                                      </w:hyperlink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shd w:val="clear" w:color="auto" w:fill="FFFFFF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61ADB2EE" w14:textId="77777777" w:rsidR="00000000" w:rsidRPr="006B280B" w:rsidRDefault="00951FEB">
                                                      <w:pPr>
                                                        <w:jc w:val="both"/>
                                                        <w:divId w:val="888876352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  <w:p w14:paraId="52E6ABF0" w14:textId="081E2324" w:rsidR="00000000" w:rsidRPr="006B280B" w:rsidRDefault="00951FEB" w:rsidP="006B280B">
                                                      <w:pPr>
                                                        <w:shd w:val="clear" w:color="auto" w:fill="FFFFFF"/>
                                                        <w:divId w:val="828325729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FF0000"/>
                                                          <w:sz w:val="20"/>
                                                          <w:szCs w:val="20"/>
                                                          <w:shd w:val="clear" w:color="auto" w:fill="FFFFFF"/>
                                                        </w:rPr>
                                                        <w:t>Cintia Cuétara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shd w:val="clear" w:color="auto" w:fill="FFFFFF"/>
                                                        </w:rPr>
                                                        <w:t xml:space="preserve"> - (34) 91 422 67 01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shd w:val="clear" w:color="auto" w:fill="FFFFFF"/>
                                                        </w:rPr>
                                                        <w:br/>
                                                      </w:r>
                                                      <w:hyperlink r:id="rId20" w:tgtFrame="_blank" w:history="1">
                                                        <w:r w:rsidRPr="006B280B">
                                                          <w:rPr>
                                                            <w:rFonts w:ascii="Verdana" w:eastAsia="Times New Roman" w:hAnsi="Verdana"/>
                                                            <w:color w:val="086BA1"/>
                                                            <w:sz w:val="20"/>
                                                            <w:szCs w:val="20"/>
                                                            <w:shd w:val="clear" w:color="auto" w:fill="FFFFFF"/>
                                                          </w:rPr>
                                                          <w:t>Goretti Redondo</w:t>
                                                        </w:r>
                                                      </w:hyperlink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shd w:val="clear" w:color="auto" w:fill="FFFFFF"/>
                                                        </w:rPr>
                                                        <w:t> - (34) 91 422 67 6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shd w:val="clear" w:color="auto" w:fill="FFFFFF"/>
                                                        </w:rPr>
                                                        <w:t>6</w:t>
                                                      </w:r>
                                                    </w:p>
                                                    <w:p w14:paraId="765EF81E" w14:textId="55B57C9A" w:rsidR="00000000" w:rsidRPr="006B280B" w:rsidRDefault="00951FEB">
                                                      <w:pPr>
                                                        <w:shd w:val="clear" w:color="auto" w:fill="FFFFFF"/>
                                                        <w:jc w:val="both"/>
                                                        <w:divId w:val="828325729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hyperlink r:id="rId21" w:tgtFrame="_blank" w:history="1">
                                                        <w:r w:rsidRPr="006B280B">
                                                          <w:rPr>
                                                            <w:rFonts w:ascii="Verdana" w:eastAsia="Times New Roman" w:hAnsi="Verdana"/>
                                                            <w:color w:val="086BA1"/>
                                                            <w:sz w:val="20"/>
                                                            <w:szCs w:val="20"/>
                                                            <w:shd w:val="clear" w:color="auto" w:fill="FFFFFF"/>
                                                          </w:rPr>
                                                          <w:t>Carmen Palomino</w:t>
                                                        </w:r>
                                                      </w:hyperlink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shd w:val="clear" w:color="auto" w:fill="FFFFFF"/>
                                                        </w:rPr>
                                                        <w:t xml:space="preserve"> - (34) 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shd w:val="clear" w:color="auto" w:fill="FFFFFF"/>
                                                        </w:rPr>
                                                        <w:t>91 422 6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shd w:val="clear" w:color="auto" w:fill="FFFFFF"/>
                                                        </w:rPr>
                                                        <w:t>2</w:t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09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B81D9B7" w14:textId="77777777" w:rsidR="00000000" w:rsidRPr="006B280B" w:rsidRDefault="00951FEB">
                                                <w:pPr>
                                                  <w:textAlignment w:val="top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350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350"/>
                                                </w:tblGrid>
                                                <w:tr w:rsidR="00000000" w:rsidRPr="006B280B" w14:paraId="46F5BAF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F89F960" w14:textId="6B2D350A" w:rsidR="00000000" w:rsidRPr="006B280B" w:rsidRDefault="00F11FE1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b/>
                                                          <w:bCs/>
                                                          <w:noProof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anchor distT="0" distB="0" distL="0" distR="0" simplePos="0" relativeHeight="251658240" behindDoc="0" locked="0" layoutInCell="1" allowOverlap="0" wp14:anchorId="6F804266" wp14:editId="50A46F2D">
                                                            <wp:simplePos x="0" y="0"/>
                                                            <wp:positionH relativeFrom="column">
                                                              <wp:posOffset>2017395</wp:posOffset>
                                                            </wp:positionH>
                                                            <wp:positionV relativeFrom="line">
                                                              <wp:posOffset>635</wp:posOffset>
                                                            </wp:positionV>
                                                            <wp:extent cx="609600" cy="312420"/>
                                                            <wp:effectExtent l="0" t="0" r="0" b="0"/>
                                                            <wp:wrapSquare wrapText="bothSides"/>
                                                            <wp:docPr id="9" name="Imagen 2">
                                                              <a:hlinkClick xmlns:a="http://schemas.openxmlformats.org/drawingml/2006/main" r:id="rId22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">
                                                                      <a:hlinkClick r:id="rId22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link="rId23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609600" cy="31242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  <wp14:sizeRelH relativeFrom="page">
                                                              <wp14:pctWidth>0</wp14:pctWidth>
                                                            </wp14:sizeRelH>
                                                            <wp14:sizeRelV relativeFrom="page">
                                                              <wp14:pctHeight>0</wp14:pctHeight>
                                                            </wp14:sizeRelV>
                                                          </wp:anchor>
                                                        </w:drawing>
                                                      </w:r>
                                                      <w:hyperlink r:id="rId24" w:tgtFrame="_blank" w:history="1"/>
                                                    </w:p>
                                                    <w:p w14:paraId="4B30C50C" w14:textId="77777777" w:rsidR="00000000" w:rsidRPr="006B280B" w:rsidRDefault="00951FEB">
                                                      <w:pPr>
                                                        <w:jc w:val="right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  <w:p w14:paraId="290429CA" w14:textId="77777777" w:rsidR="00000000" w:rsidRPr="006B280B" w:rsidRDefault="00951FEB">
                                                      <w:pPr>
                                                        <w:jc w:val="right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  <w:p w14:paraId="39B5807D" w14:textId="77777777" w:rsidR="00000000" w:rsidRPr="006B280B" w:rsidRDefault="00951FEB" w:rsidP="00F11FE1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14:paraId="030F134E" w14:textId="77777777" w:rsidR="00000000" w:rsidRPr="006B280B" w:rsidRDefault="00951FEB">
                                                      <w:pPr>
                                                        <w:jc w:val="right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noProof/>
                                                          <w:color w:val="086BA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1D00C202" wp14:editId="411F8A9D">
                                                            <wp:extent cx="285750" cy="285750"/>
                                                            <wp:effectExtent l="0" t="0" r="0" b="0"/>
                                                            <wp:docPr id="6" name="Imagen 6">
                                                              <a:hlinkClick xmlns:a="http://schemas.openxmlformats.org/drawingml/2006/main" r:id="rId25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">
                                                                      <a:hlinkClick r:id="rId25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link="rId26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85750" cy="2857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noProof/>
                                                          <w:color w:val="086BA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7215723D" wp14:editId="3BCC79C2">
                                                            <wp:extent cx="304800" cy="304800"/>
                                                            <wp:effectExtent l="0" t="0" r="0" b="0"/>
                                                            <wp:docPr id="7" name="Imagen 7">
                                                              <a:hlinkClick xmlns:a="http://schemas.openxmlformats.org/drawingml/2006/main" r:id="rId27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7">
                                                                      <a:hlinkClick r:id="rId27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link="rId28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304800" cy="3048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  <w:r w:rsidRPr="006B280B">
                                                        <w:rPr>
                                                          <w:rFonts w:ascii="Verdana" w:eastAsia="Times New Roman" w:hAnsi="Verdana"/>
                                                          <w:noProof/>
                                                          <w:color w:val="086BA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drawing>
                                                          <wp:inline distT="0" distB="0" distL="0" distR="0" wp14:anchorId="2E67DB06" wp14:editId="614A3CF6">
                                                            <wp:extent cx="298450" cy="298450"/>
                                                            <wp:effectExtent l="0" t="0" r="6350" b="6350"/>
                                                            <wp:docPr id="8" name="newImageToInsertInAugureImage">
                                                              <a:hlinkClick xmlns:a="http://schemas.openxmlformats.org/drawingml/2006/main" r:id="rId29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newImageToInsertInAugureImage">
                                                                      <a:hlinkClick r:id="rId29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link="rId30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98450" cy="2984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  <w:p w14:paraId="74644D48" w14:textId="77777777" w:rsidR="00000000" w:rsidRPr="006B280B" w:rsidRDefault="00951FEB">
                                                      <w:pPr>
                                                        <w:jc w:val="right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hyperlink r:id="rId31" w:tgtFrame="_blank" w:history="1">
                                                        <w:r w:rsidRPr="006B280B">
                                                          <w:rPr>
                                                            <w:rFonts w:ascii="Verdana" w:eastAsia="Times New Roman" w:hAnsi="Verdana"/>
                                                            <w:color w:val="606060"/>
                                                            <w:sz w:val="20"/>
                                                            <w:szCs w:val="20"/>
                                                            <w:u w:val="single"/>
                                                          </w:rPr>
                                                          <w:t>www.grupo-sm.com/es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C129794" w14:textId="77777777" w:rsidR="00000000" w:rsidRPr="006B280B" w:rsidRDefault="00951FEB">
                                                <w:pPr>
                                                  <w:textAlignment w:val="top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B7BD21F" w14:textId="77777777" w:rsidR="00000000" w:rsidRPr="006B280B" w:rsidRDefault="00951F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50661EF" w14:textId="77777777" w:rsidR="00000000" w:rsidRPr="006B280B" w:rsidRDefault="00951F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695FFC" w14:textId="77777777" w:rsidR="00000000" w:rsidRPr="006B280B" w:rsidRDefault="00951FEB">
                              <w:pPr>
                                <w:spacing w:line="0" w:lineRule="atLeast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D4F7749" w14:textId="77777777" w:rsidR="00000000" w:rsidRPr="006B280B" w:rsidRDefault="00951FE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 w14:paraId="1802F76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7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000000" w14:paraId="6757ED7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000000" w14:paraId="036BB073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0"/>
                                    </w:tblGrid>
                                    <w:tr w:rsidR="00000000" w14:paraId="46B880A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8700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700"/>
                                          </w:tblGrid>
                                          <w:tr w:rsidR="00000000" w14:paraId="591494C3" w14:textId="77777777">
                                            <w:tc>
                                              <w:tcPr>
                                                <w:tcW w:w="8700" w:type="dxa"/>
                                                <w:hideMark/>
                                              </w:tcPr>
                                              <w:p w14:paraId="25D4357C" w14:textId="77777777" w:rsidR="00000000" w:rsidRDefault="00951FEB">
                                                <w:pPr>
                                                  <w:textAlignment w:val="top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59BD7F5" w14:textId="77777777" w:rsidR="00000000" w:rsidRDefault="00951FEB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F2D99A2" w14:textId="77777777" w:rsidR="00000000" w:rsidRDefault="00951FEB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5CE206" w14:textId="77777777" w:rsidR="00000000" w:rsidRDefault="00951FEB">
                              <w:pPr>
                                <w:spacing w:line="0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14:paraId="333F21DD" w14:textId="77777777" w:rsidR="00000000" w:rsidRDefault="00951FEB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44D8DA6B" w14:textId="77777777" w:rsidR="00000000" w:rsidRDefault="00951FEB">
                  <w:pPr>
                    <w:jc w:val="center"/>
                    <w:rPr>
                      <w:rFonts w:eastAsia="Times New Roman"/>
                      <w:sz w:val="2"/>
                      <w:szCs w:val="2"/>
                    </w:rPr>
                  </w:pPr>
                </w:p>
              </w:tc>
            </w:tr>
          </w:tbl>
          <w:p w14:paraId="0A0E6B50" w14:textId="77777777" w:rsidR="00000000" w:rsidRDefault="00951FEB">
            <w:pPr>
              <w:shd w:val="clear" w:color="auto" w:fill="FFFFFF"/>
              <w:spacing w:line="0" w:lineRule="atLeast"/>
              <w:rPr>
                <w:rFonts w:eastAsia="Times New Roman"/>
                <w:sz w:val="2"/>
                <w:szCs w:val="2"/>
              </w:rPr>
            </w:pPr>
          </w:p>
        </w:tc>
      </w:tr>
    </w:tbl>
    <w:p w14:paraId="7BD83AD2" w14:textId="77777777" w:rsidR="00000000" w:rsidRDefault="00951FEB">
      <w:pPr>
        <w:shd w:val="clear" w:color="auto" w:fill="FAFAFA"/>
        <w:divId w:val="791748290"/>
        <w:rPr>
          <w:rFonts w:eastAsia="Times New Roman"/>
          <w:vanish/>
          <w:sz w:val="21"/>
          <w:szCs w:val="21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000000" w14:paraId="762F4B98" w14:textId="77777777">
        <w:trPr>
          <w:divId w:val="79174829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00000" w14:paraId="0E80961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00000" w14:paraId="0EC29B7E" w14:textId="77777777">
                    <w:trPr>
                      <w:divId w:val="1801536827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75" w:type="dxa"/>
                          <w:bottom w:w="150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000000" w14:paraId="35D2944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885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000000" w14:paraId="193F276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50"/>
                                    </w:tblGrid>
                                    <w:tr w:rsidR="00000000" w14:paraId="700CE5F0" w14:textId="77777777">
                                      <w:trPr>
                                        <w:divId w:val="1711153212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50"/>
                                          </w:tblGrid>
                                          <w:tr w:rsidR="00000000" w14:paraId="19A25FBC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8850" w:type="dxa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50"/>
                                                </w:tblGrid>
                                                <w:tr w:rsidR="00000000" w14:paraId="4B836574" w14:textId="77777777">
                                                  <w:tc>
                                                    <w:tcPr>
                                                      <w:tcW w:w="8850" w:type="dxa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850"/>
                                                      </w:tblGrid>
                                                      <w:tr w:rsidR="00000000" w14:paraId="37A96CCD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31557D01" w14:textId="77777777" w:rsidR="00000000" w:rsidRDefault="00951FEB">
                                                            <w:pPr>
                                                              <w:shd w:val="clear" w:color="auto" w:fill="FAFAFA"/>
                                                              <w:rPr>
                                                                <w:rFonts w:eastAsia="Times New Roman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9BFBB5A" w14:textId="77777777" w:rsidR="00000000" w:rsidRDefault="00951FEB">
                                                      <w:pPr>
                                                        <w:textAlignment w:val="top"/>
                                                        <w:rPr>
                                                          <w:rFonts w:eastAsia="Times New Roman"/>
                                                          <w:sz w:val="2"/>
                                                          <w:szCs w:val="2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AD7F36D" w14:textId="77777777" w:rsidR="00000000" w:rsidRDefault="00951FEB">
                                                <w:pPr>
                                                  <w:spacing w:line="0" w:lineRule="auto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53F7F8D" w14:textId="77777777" w:rsidR="00000000" w:rsidRDefault="00951FEB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9DE1E5A" w14:textId="77777777" w:rsidR="00000000" w:rsidRDefault="00951FEB">
                                    <w:pPr>
                                      <w:spacing w:line="0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D789EA" w14:textId="77777777" w:rsidR="00000000" w:rsidRDefault="00951FE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14:paraId="6A8F1918" w14:textId="77777777" w:rsidR="00000000" w:rsidRDefault="00951FEB">
                        <w:pPr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AD3E838" w14:textId="77777777" w:rsidR="00000000" w:rsidRDefault="00951FEB">
                  <w:pPr>
                    <w:spacing w:line="0" w:lineRule="atLeast"/>
                    <w:rPr>
                      <w:rFonts w:eastAsia="Times New Roman"/>
                      <w:sz w:val="2"/>
                      <w:szCs w:val="2"/>
                    </w:rPr>
                  </w:pPr>
                </w:p>
              </w:tc>
            </w:tr>
          </w:tbl>
          <w:p w14:paraId="7609EF53" w14:textId="77777777" w:rsidR="00000000" w:rsidRDefault="00951FEB">
            <w:pPr>
              <w:rPr>
                <w:rFonts w:eastAsia="Times New Roman"/>
              </w:rPr>
            </w:pPr>
          </w:p>
        </w:tc>
      </w:tr>
    </w:tbl>
    <w:p w14:paraId="0F73FD95" w14:textId="77777777" w:rsidR="00951FEB" w:rsidRDefault="00951FEB">
      <w:pPr>
        <w:divId w:val="791748290"/>
        <w:rPr>
          <w:rFonts w:eastAsia="Times New Roman"/>
        </w:rPr>
      </w:pPr>
    </w:p>
    <w:sectPr w:rsidR="00951FEB" w:rsidSect="006B2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531ED"/>
    <w:multiLevelType w:val="multilevel"/>
    <w:tmpl w:val="368C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2A"/>
    <w:rsid w:val="002E112A"/>
    <w:rsid w:val="006121F7"/>
    <w:rsid w:val="006B280B"/>
    <w:rsid w:val="00951FEB"/>
    <w:rsid w:val="00CA5B1B"/>
    <w:rsid w:val="00F1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49926"/>
  <w15:chartTrackingRefBased/>
  <w15:docId w15:val="{5EB36ECD-0453-4364-9BD9-B6CFC29E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FF0000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FF0000"/>
      <w:u w:val="single"/>
    </w:rPr>
  </w:style>
  <w:style w:type="paragraph" w:customStyle="1" w:styleId="msonormal0">
    <w:name w:val="msonormal"/>
    <w:basedOn w:val="Normal"/>
    <w:pPr>
      <w:spacing w:before="195" w:after="195"/>
    </w:pPr>
  </w:style>
  <w:style w:type="paragraph" w:customStyle="1" w:styleId="section">
    <w:name w:val="section"/>
    <w:basedOn w:val="Normal"/>
    <w:pPr>
      <w:spacing w:before="100" w:beforeAutospacing="1" w:after="100" w:afterAutospacing="1"/>
    </w:pPr>
  </w:style>
  <w:style w:type="paragraph" w:customStyle="1" w:styleId="column">
    <w:name w:val="column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image">
    <w:name w:val="image"/>
    <w:basedOn w:val="Normal"/>
    <w:pPr>
      <w:spacing w:before="100" w:beforeAutospacing="1" w:after="100" w:afterAutospacing="1"/>
    </w:pPr>
  </w:style>
  <w:style w:type="paragraph" w:customStyle="1" w:styleId="pagewidth">
    <w:name w:val="pagewidth"/>
    <w:basedOn w:val="Normal"/>
    <w:pPr>
      <w:spacing w:before="100" w:beforeAutospacing="1" w:after="100" w:afterAutospacing="1"/>
    </w:pPr>
  </w:style>
  <w:style w:type="paragraph" w:customStyle="1" w:styleId="section1">
    <w:name w:val="section1"/>
    <w:basedOn w:val="Normal"/>
    <w:pPr>
      <w:spacing w:before="100" w:beforeAutospacing="1" w:after="100" w:afterAutospacing="1"/>
    </w:pPr>
  </w:style>
  <w:style w:type="paragraph" w:customStyle="1" w:styleId="column1">
    <w:name w:val="column1"/>
    <w:basedOn w:val="Normal"/>
    <w:pPr>
      <w:spacing w:before="100" w:beforeAutospacing="1" w:after="100" w:afterAutospacing="1"/>
    </w:pPr>
  </w:style>
  <w:style w:type="paragraph" w:customStyle="1" w:styleId="text1">
    <w:name w:val="text1"/>
    <w:basedOn w:val="Normal"/>
    <w:pPr>
      <w:spacing w:before="100" w:beforeAutospacing="1" w:after="100" w:afterAutospacing="1"/>
      <w:jc w:val="both"/>
    </w:pPr>
  </w:style>
  <w:style w:type="paragraph" w:customStyle="1" w:styleId="image1">
    <w:name w:val="image1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pagewidth1">
    <w:name w:val="pagewidth1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95" w:after="195"/>
    </w:pPr>
  </w:style>
  <w:style w:type="paragraph" w:customStyle="1" w:styleId="section2">
    <w:name w:val="section2"/>
    <w:basedOn w:val="Normal"/>
    <w:pPr>
      <w:spacing w:before="195" w:after="195"/>
    </w:pPr>
  </w:style>
  <w:style w:type="paragraph" w:customStyle="1" w:styleId="column2">
    <w:name w:val="column2"/>
    <w:basedOn w:val="Normal"/>
    <w:pPr>
      <w:spacing w:before="195" w:after="195"/>
    </w:pPr>
  </w:style>
  <w:style w:type="paragraph" w:customStyle="1" w:styleId="text2">
    <w:name w:val="text2"/>
    <w:basedOn w:val="Normal"/>
    <w:pPr>
      <w:spacing w:before="195" w:after="195"/>
      <w:jc w:val="both"/>
    </w:pPr>
  </w:style>
  <w:style w:type="paragraph" w:customStyle="1" w:styleId="image2">
    <w:name w:val="image2"/>
    <w:basedOn w:val="Normal"/>
    <w:pPr>
      <w:spacing w:before="195" w:after="195"/>
    </w:pPr>
    <w:rPr>
      <w:sz w:val="2"/>
      <w:szCs w:val="2"/>
    </w:rPr>
  </w:style>
  <w:style w:type="paragraph" w:customStyle="1" w:styleId="pagewidth2">
    <w:name w:val="pagewidth2"/>
    <w:basedOn w:val="Normal"/>
    <w:pPr>
      <w:spacing w:before="195" w:after="195"/>
    </w:pPr>
  </w:style>
  <w:style w:type="paragraph" w:customStyle="1" w:styleId="section3">
    <w:name w:val="section3"/>
    <w:basedOn w:val="Normal"/>
    <w:pPr>
      <w:spacing w:before="195" w:after="195"/>
    </w:pPr>
  </w:style>
  <w:style w:type="paragraph" w:customStyle="1" w:styleId="column3">
    <w:name w:val="column3"/>
    <w:basedOn w:val="Normal"/>
    <w:pPr>
      <w:spacing w:before="195" w:after="195"/>
    </w:pPr>
  </w:style>
  <w:style w:type="paragraph" w:customStyle="1" w:styleId="text3">
    <w:name w:val="text3"/>
    <w:basedOn w:val="Normal"/>
    <w:pPr>
      <w:spacing w:before="195" w:after="195"/>
      <w:jc w:val="both"/>
    </w:pPr>
  </w:style>
  <w:style w:type="paragraph" w:customStyle="1" w:styleId="image3">
    <w:name w:val="image3"/>
    <w:basedOn w:val="Normal"/>
    <w:pPr>
      <w:spacing w:before="195" w:after="195"/>
    </w:pPr>
    <w:rPr>
      <w:sz w:val="2"/>
      <w:szCs w:val="2"/>
    </w:rPr>
  </w:style>
  <w:style w:type="paragraph" w:customStyle="1" w:styleId="pagewidth3">
    <w:name w:val="pagewidth3"/>
    <w:basedOn w:val="Normal"/>
    <w:pPr>
      <w:spacing w:before="195" w:after="195"/>
    </w:pPr>
  </w:style>
  <w:style w:type="paragraph" w:customStyle="1" w:styleId="section4">
    <w:name w:val="section4"/>
    <w:basedOn w:val="Normal"/>
    <w:pPr>
      <w:spacing w:before="195" w:after="195"/>
    </w:pPr>
  </w:style>
  <w:style w:type="paragraph" w:customStyle="1" w:styleId="column4">
    <w:name w:val="column4"/>
    <w:basedOn w:val="Normal"/>
    <w:pPr>
      <w:spacing w:before="195" w:after="195"/>
    </w:pPr>
  </w:style>
  <w:style w:type="paragraph" w:customStyle="1" w:styleId="text4">
    <w:name w:val="text4"/>
    <w:basedOn w:val="Normal"/>
    <w:pPr>
      <w:spacing w:before="195" w:after="195"/>
      <w:jc w:val="both"/>
    </w:pPr>
  </w:style>
  <w:style w:type="paragraph" w:customStyle="1" w:styleId="image4">
    <w:name w:val="image4"/>
    <w:basedOn w:val="Normal"/>
    <w:pPr>
      <w:spacing w:before="195" w:after="195"/>
    </w:pPr>
    <w:rPr>
      <w:sz w:val="2"/>
      <w:szCs w:val="2"/>
    </w:rPr>
  </w:style>
  <w:style w:type="paragraph" w:customStyle="1" w:styleId="pagewidth4">
    <w:name w:val="pagewidth4"/>
    <w:basedOn w:val="Normal"/>
    <w:pPr>
      <w:spacing w:before="195" w:after="195"/>
    </w:pPr>
  </w:style>
  <w:style w:type="paragraph" w:customStyle="1" w:styleId="section5">
    <w:name w:val="section5"/>
    <w:basedOn w:val="Normal"/>
    <w:pPr>
      <w:spacing w:before="195" w:after="195"/>
    </w:pPr>
  </w:style>
  <w:style w:type="paragraph" w:customStyle="1" w:styleId="column5">
    <w:name w:val="column5"/>
    <w:basedOn w:val="Normal"/>
    <w:pPr>
      <w:spacing w:before="195" w:after="195"/>
    </w:pPr>
  </w:style>
  <w:style w:type="paragraph" w:customStyle="1" w:styleId="text5">
    <w:name w:val="text5"/>
    <w:basedOn w:val="Normal"/>
    <w:pPr>
      <w:spacing w:before="195" w:after="195"/>
      <w:jc w:val="both"/>
    </w:pPr>
  </w:style>
  <w:style w:type="paragraph" w:customStyle="1" w:styleId="image5">
    <w:name w:val="image5"/>
    <w:basedOn w:val="Normal"/>
    <w:pPr>
      <w:spacing w:before="195" w:after="195"/>
    </w:pPr>
    <w:rPr>
      <w:sz w:val="2"/>
      <w:szCs w:val="2"/>
    </w:rPr>
  </w:style>
  <w:style w:type="paragraph" w:customStyle="1" w:styleId="pagewidth5">
    <w:name w:val="pagewidth5"/>
    <w:basedOn w:val="Normal"/>
    <w:pPr>
      <w:spacing w:before="195" w:after="195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74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4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8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5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teraturasm.com/" TargetMode="External"/><Relationship Id="rId18" Type="http://schemas.openxmlformats.org/officeDocument/2006/relationships/hyperlink" Target="https://es.literaturasm.com/" TargetMode="External"/><Relationship Id="rId26" Type="http://schemas.openxmlformats.org/officeDocument/2006/relationships/image" Target="http://editorialsm.hosting.augure.com/Augure_EditorialSM/ImageBank/22780.pn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armen.palomino@grupo-sm.com" TargetMode="External"/><Relationship Id="rId34" Type="http://schemas.openxmlformats.org/officeDocument/2006/relationships/customXml" Target="../customXml/item1.xml"/><Relationship Id="rId7" Type="http://schemas.openxmlformats.org/officeDocument/2006/relationships/hyperlink" Target="https://www.literaturasm.com/libro/bestia" TargetMode="External"/><Relationship Id="rId12" Type="http://schemas.openxmlformats.org/officeDocument/2006/relationships/hyperlink" Target="mailto:comunicacionsm@grupo-sm.com" TargetMode="External"/><Relationship Id="rId17" Type="http://schemas.openxmlformats.org/officeDocument/2006/relationships/hyperlink" Target="https://www.literaturasm.com/" TargetMode="External"/><Relationship Id="rId25" Type="http://schemas.openxmlformats.org/officeDocument/2006/relationships/hyperlink" Target="https://twitter.com/sm_espana?lang=e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://editorialsm.hosting.augure.com/Augure_EditorialSM/ImageBank/15061.jpg" TargetMode="External"/><Relationship Id="rId20" Type="http://schemas.openxmlformats.org/officeDocument/2006/relationships/hyperlink" Target="mailto:goretti.redondo@grupo-sm.com" TargetMode="External"/><Relationship Id="rId29" Type="http://schemas.openxmlformats.org/officeDocument/2006/relationships/hyperlink" Target="https://www.instagram.com/smespa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teraturasm.com/libro/impostores" TargetMode="External"/><Relationship Id="rId11" Type="http://schemas.openxmlformats.org/officeDocument/2006/relationships/image" Target="https://editorialsm.hosting.augure.com/Augure_EditorialSM/ImageBank/33176.jpg" TargetMode="External"/><Relationship Id="rId24" Type="http://schemas.openxmlformats.org/officeDocument/2006/relationships/hyperlink" Target="https://www.grupo-sm.com/es/content/actualidad" TargetMode="External"/><Relationship Id="rId32" Type="http://schemas.openxmlformats.org/officeDocument/2006/relationships/fontTable" Target="fontTable.xml"/><Relationship Id="rId5" Type="http://schemas.openxmlformats.org/officeDocument/2006/relationships/image" Target="https://editorialsm.hosting.augure.com/Augure_EditorialSM/ImageBank/33174.png" TargetMode="External"/><Relationship Id="rId15" Type="http://schemas.openxmlformats.org/officeDocument/2006/relationships/hyperlink" Target="http://sierraifabra.com/?page_id=592&amp;lang=es" TargetMode="External"/><Relationship Id="rId23" Type="http://schemas.openxmlformats.org/officeDocument/2006/relationships/image" Target="http://editorialsm.hosting.augure.com/Augure_EditorialSM/ImageBank/22801.png" TargetMode="External"/><Relationship Id="rId28" Type="http://schemas.openxmlformats.org/officeDocument/2006/relationships/image" Target="http://editorialsm.hosting.augure.com/Augure_EditorialSM/ImageBank/22781.png" TargetMode="External"/><Relationship Id="rId36" Type="http://schemas.openxmlformats.org/officeDocument/2006/relationships/customXml" Target="../customXml/item3.xml"/><Relationship Id="rId10" Type="http://schemas.openxmlformats.org/officeDocument/2006/relationships/image" Target="https://editorialsm.hosting.augure.com/Augure_EditorialSM/ImageBank/33178.jpeg" TargetMode="External"/><Relationship Id="rId19" Type="http://schemas.openxmlformats.org/officeDocument/2006/relationships/hyperlink" Target="mailto:comunicacionsm@grupo-sm.com" TargetMode="External"/><Relationship Id="rId31" Type="http://schemas.openxmlformats.org/officeDocument/2006/relationships/hyperlink" Target="https://www.grupo-sm.com/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upo-sm.com/es/news/sm-presenta-la-novela-ganadora-premio-jordi-sierra-i-fabra-jovenes" TargetMode="External"/><Relationship Id="rId14" Type="http://schemas.openxmlformats.org/officeDocument/2006/relationships/image" Target="https://editorialsm.hosting.augure.com/Augure_EditorialSM/Temp/15060.png" TargetMode="External"/><Relationship Id="rId22" Type="http://schemas.openxmlformats.org/officeDocument/2006/relationships/hyperlink" Target="https://www.grupo-sm.com/es/content/actualidad" TargetMode="External"/><Relationship Id="rId27" Type="http://schemas.openxmlformats.org/officeDocument/2006/relationships/hyperlink" Target="https://es-es.facebook.com/SMEspana/" TargetMode="External"/><Relationship Id="rId30" Type="http://schemas.openxmlformats.org/officeDocument/2006/relationships/image" Target="http://editorialsm.hosting.augure.com/Augure_EditorialSM/ImageBank/22786.png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https://www.literaturasm.com/libro/imposto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ABC44FBAE7B94FBB18B02ACE239FE9" ma:contentTypeVersion="9" ma:contentTypeDescription="Crear nuevo documento." ma:contentTypeScope="" ma:versionID="105cbf21dd811fa24125a6ccd34b53c4">
  <xsd:schema xmlns:xsd="http://www.w3.org/2001/XMLSchema" xmlns:xs="http://www.w3.org/2001/XMLSchema" xmlns:p="http://schemas.microsoft.com/office/2006/metadata/properties" xmlns:ns2="6fcc7436-49a3-4ae0-bf54-78072d684895" targetNamespace="http://schemas.microsoft.com/office/2006/metadata/properties" ma:root="true" ma:fieldsID="cdcd813c187e54944f9b520d718262b5" ns2:_="">
    <xsd:import namespace="6fcc7436-49a3-4ae0-bf54-78072d684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c7436-49a3-4ae0-bf54-78072d684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9FBA9-0CD8-4793-9AE7-E0CF90A3858D}"/>
</file>

<file path=customXml/itemProps2.xml><?xml version="1.0" encoding="utf-8"?>
<ds:datastoreItem xmlns:ds="http://schemas.openxmlformats.org/officeDocument/2006/customXml" ds:itemID="{66F7B5DB-D51E-4EB8-9051-E9C3585CDDFA}"/>
</file>

<file path=customXml/itemProps3.xml><?xml version="1.0" encoding="utf-8"?>
<ds:datastoreItem xmlns:ds="http://schemas.openxmlformats.org/officeDocument/2006/customXml" ds:itemID="{1185F8E4-298A-4ECE-856F-8CF3534BB9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Redondo Gonzalez, Goretti</dc:creator>
  <cp:keywords/>
  <dc:description/>
  <cp:lastModifiedBy>Redondo Gonzalez, Goretti</cp:lastModifiedBy>
  <cp:revision>4</cp:revision>
  <dcterms:created xsi:type="dcterms:W3CDTF">2021-06-17T08:25:00Z</dcterms:created>
  <dcterms:modified xsi:type="dcterms:W3CDTF">2021-06-17T08:26:00Z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0x0101003EABC44FBAE7B94FBB18B02ACE239FE9</vt:lpwstr>
  </property>
</Properties>
</file>